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5c6b6387fc9d5c68fa1f2568fbccdf157b4340"/>
    <w:p>
      <w:pPr>
        <w:pStyle w:val="Heading1"/>
      </w:pPr>
      <w:r>
        <w:t xml:space="preserve">Interview Transcript – Jean‑François Mercure‑Burroughs (Behaviour Interactive)</w:t>
      </w:r>
    </w:p>
    <w:p>
      <w:pPr>
        <w:pStyle w:val="FirstParagraph"/>
      </w:pPr>
      <w:r>
        <w:rPr>
          <w:b/>
          <w:bCs/>
        </w:rPr>
        <w:t xml:space="preserve">Event:</w:t>
      </w:r>
      <w:r>
        <w:t xml:space="preserve"> </w:t>
      </w:r>
      <w:r>
        <w:t xml:space="preserve">MIGS 2025 – Montreal International Game Summit</w:t>
      </w:r>
      <w:r>
        <w:br/>
      </w:r>
      <w:r>
        <w:rPr>
          <w:b/>
          <w:bCs/>
        </w:rPr>
        <w:t xml:space="preserve">Interviewee:</w:t>
      </w:r>
      <w:r>
        <w:t xml:space="preserve"> </w:t>
      </w:r>
      <w:r>
        <w:t xml:space="preserve">Jean‑François Mercure‑Burroughs, Behaviour Interactive</w:t>
      </w:r>
      <w:r>
        <w:br/>
      </w:r>
      <w:r>
        <w:rPr>
          <w:b/>
          <w:bCs/>
        </w:rPr>
        <w:t xml:space="preserve">Interviewer:</w:t>
      </w:r>
      <w:r>
        <w:t xml:space="preserve"> </w:t>
      </w:r>
      <w:r>
        <w:t xml:space="preserve">SeriousGamer.ca</w:t>
      </w:r>
    </w:p>
    <w:p>
      <w:r>
        <w:pict>
          <v:rect style="width:0;height:1.5pt" o:hralign="center" o:hrstd="t" o:hr="t"/>
        </w:pict>
      </w:r>
    </w:p>
    <w:bookmarkStart w:id="20" w:name="transcript"/>
    <w:p>
      <w:pPr>
        <w:pStyle w:val="Heading2"/>
      </w:pPr>
      <w:r>
        <w:t xml:space="preserve">Transcript</w:t>
      </w:r>
    </w:p>
    <w:p>
      <w:pPr>
        <w:pStyle w:val="FirstParagraph"/>
      </w:pPr>
      <w:r>
        <w:rPr>
          <w:b/>
          <w:bCs/>
        </w:rPr>
        <w:t xml:space="preserve">Interviewer:</w:t>
      </w:r>
      <w:r>
        <w:br/>
      </w:r>
      <w:r>
        <w:t xml:space="preserve">I’m here with Jean‑François Mercure‑Burroughs from Behaviour Interactive. Nice to meet you. I always like to start with: tell me a little bit about yourself. Where you came from, how you started in the industry, when you joined Behaviour, and your path through the company.</w:t>
      </w:r>
    </w:p>
    <w:p>
      <w:pPr>
        <w:pStyle w:val="BodyText"/>
      </w:pPr>
      <w:r>
        <w:rPr>
          <w:b/>
          <w:bCs/>
        </w:rPr>
        <w:t xml:space="preserve">Jean‑François Mercure‑Burroughs:</w:t>
      </w:r>
      <w:r>
        <w:br/>
      </w:r>
      <w:r>
        <w:t xml:space="preserve">So, I’m Montreal-born. I did my degree at the Collège Polytechnique de Montréal in computer engineering. I wasn’t actually planning to go into games originally.</w:t>
      </w:r>
    </w:p>
    <w:p>
      <w:pPr>
        <w:pStyle w:val="BodyText"/>
      </w:pPr>
      <w:r>
        <w:rPr>
          <w:b/>
          <w:bCs/>
        </w:rPr>
        <w:t xml:space="preserve">Interviewer:</w:t>
      </w:r>
      <w:r>
        <w:br/>
      </w:r>
      <w:r>
        <w:t xml:space="preserve">What was the original plan?</w:t>
      </w:r>
    </w:p>
    <w:p>
      <w:pPr>
        <w:pStyle w:val="BodyText"/>
      </w:pPr>
      <w:r>
        <w:rPr>
          <w:b/>
          <w:bCs/>
        </w:rPr>
        <w:t xml:space="preserve">Jean‑François Mercure‑Burroughs:</w:t>
      </w:r>
      <w:r>
        <w:br/>
      </w:r>
      <w:r>
        <w:t xml:space="preserve">The original plan was industrial computers. I worked in the sawmill industry for two years. I traveled around Canada and the United States anywhere there was lumber, installing sawmill equipment. I did that for two years and then joined Behaviour as a programmer.</w:t>
      </w:r>
    </w:p>
    <w:p>
      <w:pPr>
        <w:pStyle w:val="BodyText"/>
      </w:pPr>
      <w:r>
        <w:rPr>
          <w:b/>
          <w:bCs/>
        </w:rPr>
        <w:t xml:space="preserve">Interviewer:</w:t>
      </w:r>
      <w:r>
        <w:br/>
      </w:r>
      <w:r>
        <w:t xml:space="preserve">You had a different name back then.</w:t>
      </w:r>
    </w:p>
    <w:p>
      <w:pPr>
        <w:pStyle w:val="BodyText"/>
      </w:pPr>
      <w:r>
        <w:rPr>
          <w:b/>
          <w:bCs/>
        </w:rPr>
        <w:t xml:space="preserve">Jean‑François Mercure‑Burroughs:</w:t>
      </w:r>
      <w:r>
        <w:br/>
      </w:r>
      <w:r>
        <w:t xml:space="preserve">Yeah, it was called Artificial Mind and Movement at the time. I started as a programmer, and after three years I became a lead programmer on a game called</w:t>
      </w:r>
      <w:r>
        <w:t xml:space="preserve"> </w:t>
      </w:r>
      <w:r>
        <w:rPr>
          <w:i/>
          <w:iCs/>
        </w:rPr>
        <w:t xml:space="preserve">Wet</w:t>
      </w:r>
      <w:r>
        <w:t xml:space="preserve">, which was eventually published by Bethesda.</w:t>
      </w:r>
    </w:p>
    <w:p>
      <w:pPr>
        <w:pStyle w:val="BodyText"/>
      </w:pPr>
      <w:r>
        <w:rPr>
          <w:b/>
          <w:bCs/>
        </w:rPr>
        <w:t xml:space="preserve">Interviewer:</w:t>
      </w:r>
      <w:r>
        <w:br/>
      </w:r>
      <w:r>
        <w:t xml:space="preserve">I remember that game. It was on Xbox 360 and PS3.</w:t>
      </w:r>
    </w:p>
    <w:p>
      <w:pPr>
        <w:pStyle w:val="BodyText"/>
      </w:pPr>
      <w:r>
        <w:rPr>
          <w:b/>
          <w:bCs/>
        </w:rPr>
        <w:t xml:space="preserve">Jean‑François Mercure‑Burroughs:</w:t>
      </w:r>
      <w:r>
        <w:br/>
      </w:r>
      <w:r>
        <w:t xml:space="preserve">Exactly. It used our own custom engine. Back then, commercial engines weren’t really accessible the way they are now, and Unreal licensing was extremely expensive, so we built our own technology. Behaviour had already been around for 12 or 13 years and had developed its own multi-platform engine.</w:t>
      </w:r>
    </w:p>
    <w:p>
      <w:pPr>
        <w:pStyle w:val="BodyText"/>
      </w:pPr>
      <w:r>
        <w:t xml:space="preserve">The PS3 especially was not easy to program for.</w:t>
      </w:r>
    </w:p>
    <w:p>
      <w:pPr>
        <w:pStyle w:val="BodyText"/>
      </w:pPr>
      <w:r>
        <w:rPr>
          <w:b/>
          <w:bCs/>
        </w:rPr>
        <w:t xml:space="preserve">Interviewer:</w:t>
      </w:r>
      <w:r>
        <w:br/>
      </w:r>
      <w:r>
        <w:t xml:space="preserve">No, definitely not.</w:t>
      </w:r>
    </w:p>
    <w:p>
      <w:pPr>
        <w:pStyle w:val="BodyText"/>
      </w:pPr>
      <w:r>
        <w:rPr>
          <w:b/>
          <w:bCs/>
        </w:rPr>
        <w:t xml:space="preserve">Jean‑François Mercure‑Burroughs:</w:t>
      </w:r>
      <w:r>
        <w:br/>
      </w:r>
      <w:r>
        <w:t xml:space="preserve">I think it was the third engine Behaviour had built. From there I slowly moved up. I worked on</w:t>
      </w:r>
      <w:r>
        <w:t xml:space="preserve"> </w:t>
      </w:r>
      <w:r>
        <w:rPr>
          <w:i/>
          <w:iCs/>
        </w:rPr>
        <w:t xml:space="preserve">The Sims</w:t>
      </w:r>
      <w:r>
        <w:t xml:space="preserve"> </w:t>
      </w:r>
      <w:r>
        <w:t xml:space="preserve">for a while, then a bunch of kids’ titles, and eventually became Programming Director around 2013 or 2014.</w:t>
      </w:r>
    </w:p>
    <w:p>
      <w:pPr>
        <w:pStyle w:val="BodyText"/>
      </w:pPr>
      <w:r>
        <w:t xml:space="preserve">At the time the company was growing quickly, so my role was helping lead programmers and team leads manage production risk — making sure teams tackled the right problems at the right time, minimizing dependencies, helping with planning and organization.</w:t>
      </w:r>
    </w:p>
    <w:p>
      <w:pPr>
        <w:pStyle w:val="BodyText"/>
      </w:pPr>
      <w:r>
        <w:t xml:space="preserve">Then I moved over to a</w:t>
      </w:r>
      <w:r>
        <w:t xml:space="preserve"> </w:t>
      </w:r>
      <w:r>
        <w:rPr>
          <w:i/>
          <w:iCs/>
        </w:rPr>
        <w:t xml:space="preserve">Warhammer 40K</w:t>
      </w:r>
      <w:r>
        <w:t xml:space="preserve"> </w:t>
      </w:r>
      <w:r>
        <w:t xml:space="preserve">title.</w:t>
      </w:r>
    </w:p>
    <w:p>
      <w:pPr>
        <w:pStyle w:val="BodyText"/>
      </w:pPr>
      <w:r>
        <w:rPr>
          <w:b/>
          <w:bCs/>
        </w:rPr>
        <w:t xml:space="preserve">Interviewer:</w:t>
      </w:r>
      <w:r>
        <w:br/>
      </w:r>
      <w:r>
        <w:t xml:space="preserve">Right,</w:t>
      </w:r>
      <w:r>
        <w:t xml:space="preserve"> </w:t>
      </w:r>
      <w:r>
        <w:rPr>
          <w:i/>
          <w:iCs/>
        </w:rPr>
        <w:t xml:space="preserve">Warhammer 40K</w:t>
      </w:r>
      <w:r>
        <w:t xml:space="preserve">.</w:t>
      </w:r>
    </w:p>
    <w:p>
      <w:pPr>
        <w:pStyle w:val="BodyText"/>
      </w:pPr>
      <w:r>
        <w:rPr>
          <w:b/>
          <w:bCs/>
        </w:rPr>
        <w:t xml:space="preserve">Jean‑François Mercure‑Burroughs:</w:t>
      </w:r>
      <w:r>
        <w:br/>
      </w:r>
      <w:r>
        <w:t xml:space="preserve">That game shipped while another smaller project was being developed internally at the same time called</w:t>
      </w:r>
      <w:r>
        <w:t xml:space="preserve"> </w:t>
      </w:r>
      <w:r>
        <w:rPr>
          <w:i/>
          <w:iCs/>
        </w:rPr>
        <w:t xml:space="preserve">Dead by Daylight</w:t>
      </w:r>
      <w:r>
        <w:t xml:space="preserve">. At the time, we had no idea it would become what it eventually became.</w:t>
      </w:r>
    </w:p>
    <w:p>
      <w:pPr>
        <w:pStyle w:val="BodyText"/>
      </w:pPr>
      <w:r>
        <w:t xml:space="preserve">I was working on the bigger</w:t>
      </w:r>
      <w:r>
        <w:t xml:space="preserve"> </w:t>
      </w:r>
      <w:r>
        <w:rPr>
          <w:i/>
          <w:iCs/>
        </w:rPr>
        <w:t xml:space="preserve">Warhammer</w:t>
      </w:r>
      <w:r>
        <w:t xml:space="preserve"> </w:t>
      </w:r>
      <w:r>
        <w:t xml:space="preserve">title and thought that would be the major release.</w:t>
      </w:r>
    </w:p>
    <w:p>
      <w:pPr>
        <w:pStyle w:val="BodyText"/>
      </w:pPr>
      <w:r>
        <w:rPr>
          <w:b/>
          <w:bCs/>
        </w:rPr>
        <w:t xml:space="preserve">Interviewer:</w:t>
      </w:r>
      <w:r>
        <w:br/>
      </w:r>
      <w:r>
        <w:t xml:space="preserve">You probably figured that was going to be the big success story.</w:t>
      </w:r>
    </w:p>
    <w:p>
      <w:pPr>
        <w:pStyle w:val="BodyText"/>
      </w:pPr>
      <w:r>
        <w:rPr>
          <w:b/>
          <w:bCs/>
        </w:rPr>
        <w:t xml:space="preserve">Jean‑François Mercure‑Burroughs:</w:t>
      </w:r>
      <w:r>
        <w:br/>
      </w:r>
      <w:r>
        <w:t xml:space="preserve">Exactly. But it didn’t really pan out the way we hoped. Meanwhile</w:t>
      </w:r>
      <w:r>
        <w:t xml:space="preserve"> </w:t>
      </w:r>
      <w:r>
        <w:rPr>
          <w:i/>
          <w:iCs/>
        </w:rPr>
        <w:t xml:space="preserve">Dead by Daylight</w:t>
      </w:r>
      <w:r>
        <w:t xml:space="preserve"> </w:t>
      </w:r>
      <w:r>
        <w:t xml:space="preserve">absolutely exploded.</w:t>
      </w:r>
    </w:p>
    <w:p>
      <w:pPr>
        <w:pStyle w:val="BodyText"/>
      </w:pPr>
      <w:r>
        <w:rPr>
          <w:b/>
          <w:bCs/>
        </w:rPr>
        <w:t xml:space="preserve">Interviewer:</w:t>
      </w:r>
      <w:r>
        <w:br/>
      </w:r>
      <w:r>
        <w:t xml:space="preserve">Were they launching around the same time?</w:t>
      </w:r>
    </w:p>
    <w:p>
      <w:pPr>
        <w:pStyle w:val="BodyText"/>
      </w:pPr>
      <w:r>
        <w:rPr>
          <w:b/>
          <w:bCs/>
        </w:rPr>
        <w:t xml:space="preserve">Jean‑François Mercure‑Burroughs:</w:t>
      </w:r>
      <w:r>
        <w:br/>
      </w:r>
      <w:r>
        <w:t xml:space="preserve">Pretty close.</w:t>
      </w:r>
      <w:r>
        <w:t xml:space="preserve"> </w:t>
      </w:r>
      <w:r>
        <w:rPr>
          <w:i/>
          <w:iCs/>
        </w:rPr>
        <w:t xml:space="preserve">Dead by Daylight</w:t>
      </w:r>
      <w:r>
        <w:t xml:space="preserve"> </w:t>
      </w:r>
      <w:r>
        <w:t xml:space="preserve">launched earlier in the summer and</w:t>
      </w:r>
      <w:r>
        <w:t xml:space="preserve"> </w:t>
      </w:r>
      <w:r>
        <w:rPr>
          <w:i/>
          <w:iCs/>
        </w:rPr>
        <w:t xml:space="preserve">Warhammer 40K: Eternal Crusade</w:t>
      </w:r>
      <w:r>
        <w:t xml:space="preserve"> </w:t>
      </w:r>
      <w:r>
        <w:t xml:space="preserve">released later.</w:t>
      </w:r>
    </w:p>
    <w:p>
      <w:pPr>
        <w:pStyle w:val="BodyText"/>
      </w:pPr>
      <w:r>
        <w:t xml:space="preserve">After that, Behaviour evolved a lot internally because of the success of</w:t>
      </w:r>
      <w:r>
        <w:t xml:space="preserve"> </w:t>
      </w:r>
      <w:r>
        <w:rPr>
          <w:i/>
          <w:iCs/>
        </w:rPr>
        <w:t xml:space="preserve">Dead by Daylight</w:t>
      </w:r>
      <w:r>
        <w:t xml:space="preserve">. The company shifted from a work-for-hire structure into a mix of original productions and partner projects.</w:t>
      </w:r>
    </w:p>
    <w:p>
      <w:pPr>
        <w:pStyle w:val="BodyText"/>
      </w:pPr>
      <w:r>
        <w:t xml:space="preserve">I became Head of Production for all products — not directing the creative roadmap itself, but helping manage development teams across projects.</w:t>
      </w:r>
    </w:p>
    <w:p>
      <w:pPr>
        <w:pStyle w:val="BodyText"/>
      </w:pPr>
      <w:r>
        <w:t xml:space="preserve">Recently we restructured again into one unified production organization. Now I work more on operations, helping producers and teams across the company become more efficient.</w:t>
      </w:r>
    </w:p>
    <w:p>
      <w:pPr>
        <w:pStyle w:val="BodyText"/>
      </w:pPr>
      <w:r>
        <w:rPr>
          <w:b/>
          <w:bCs/>
        </w:rPr>
        <w:t xml:space="preserve">Interviewer:</w:t>
      </w:r>
      <w:r>
        <w:br/>
      </w:r>
      <w:r>
        <w:t xml:space="preserve">So are you overseeing both live service games and original projects?</w:t>
      </w:r>
    </w:p>
    <w:p>
      <w:pPr>
        <w:pStyle w:val="BodyText"/>
      </w:pPr>
      <w:r>
        <w:rPr>
          <w:b/>
          <w:bCs/>
        </w:rPr>
        <w:t xml:space="preserve">Jean‑François Mercure‑Burroughs:</w:t>
      </w:r>
      <w:r>
        <w:br/>
      </w:r>
      <w:r>
        <w:t xml:space="preserve">We don’t really separate them anymore. We just have projects, whether they’re original IPs or partner productions. That division was removed a few years ago.</w:t>
      </w:r>
    </w:p>
    <w:p>
      <w:pPr>
        <w:pStyle w:val="BodyText"/>
      </w:pPr>
      <w:r>
        <w:rPr>
          <w:b/>
          <w:bCs/>
        </w:rPr>
        <w:t xml:space="preserve">Interviewer:</w:t>
      </w:r>
      <w:r>
        <w:br/>
      </w:r>
      <w:r>
        <w:t xml:space="preserve">That probably makes it easier to move resources and knowledge around internally.</w:t>
      </w:r>
    </w:p>
    <w:p>
      <w:pPr>
        <w:pStyle w:val="BodyText"/>
      </w:pPr>
      <w:r>
        <w:rPr>
          <w:b/>
          <w:bCs/>
        </w:rPr>
        <w:t xml:space="preserve">Jean‑François Mercure‑Burroughs:</w:t>
      </w:r>
      <w:r>
        <w:br/>
      </w:r>
      <w:r>
        <w:t xml:space="preserve">Exactly. There’s more mobility and more sharing of expertise.</w:t>
      </w:r>
    </w:p>
    <w:p>
      <w:pPr>
        <w:pStyle w:val="BodyText"/>
      </w:pPr>
      <w:r>
        <w:t xml:space="preserve">One of the great things about Behaviour is that we work with major publishers and partners, so we get exposure to a lot of different development approaches. We can’t share code or assets, obviously, but we can absolutely share production perspectives and lessons learned.</w:t>
      </w:r>
    </w:p>
    <w:p>
      <w:pPr>
        <w:pStyle w:val="BodyText"/>
      </w:pPr>
      <w:r>
        <w:rPr>
          <w:b/>
          <w:bCs/>
        </w:rPr>
        <w:t xml:space="preserve">Interviewer:</w:t>
      </w:r>
      <w:r>
        <w:br/>
      </w:r>
      <w:r>
        <w:t xml:space="preserve">I was looking through Behaviour’s game catalogue and it’s fascinating. You’ve got Scooby‑Doo games, Disney Channel titles, then suddenly</w:t>
      </w:r>
      <w:r>
        <w:t xml:space="preserve"> </w:t>
      </w:r>
      <w:r>
        <w:rPr>
          <w:i/>
          <w:iCs/>
        </w:rPr>
        <w:t xml:space="preserve">Dead by Daylight</w:t>
      </w:r>
      <w:r>
        <w:t xml:space="preserve"> </w:t>
      </w:r>
      <w:r>
        <w:t xml:space="preserve">becomes this huge horror platform.</w:t>
      </w:r>
    </w:p>
    <w:p>
      <w:pPr>
        <w:pStyle w:val="BodyText"/>
      </w:pPr>
      <w:r>
        <w:t xml:space="preserve">It almost feels similar to what Fortnite does with crossovers. How did the licensed horror collaborations start?</w:t>
      </w:r>
    </w:p>
    <w:p>
      <w:pPr>
        <w:pStyle w:val="BodyText"/>
      </w:pPr>
      <w:r>
        <w:rPr>
          <w:b/>
          <w:bCs/>
        </w:rPr>
        <w:t xml:space="preserve">Jean‑François Mercure‑Burroughs:</w:t>
      </w:r>
      <w:r>
        <w:br/>
      </w:r>
      <w:r>
        <w:t xml:space="preserve">I wasn’t on the original team when that started, but the vision was to create a hall of fame for horror characters. So it made sense to pursue those licenses.</w:t>
      </w:r>
    </w:p>
    <w:p>
      <w:pPr>
        <w:pStyle w:val="BodyText"/>
      </w:pPr>
      <w:r>
        <w:t xml:space="preserve">At the beginning it was difficult to convince licensors, but as the game became successful it got easier. People understood we respected horror and knew how to integrate characters properly.</w:t>
      </w:r>
    </w:p>
    <w:p>
      <w:pPr>
        <w:pStyle w:val="BodyText"/>
      </w:pPr>
      <w:r>
        <w:t xml:space="preserve">It also became a broader trend in the industry around the same time.</w:t>
      </w:r>
    </w:p>
    <w:p>
      <w:pPr>
        <w:pStyle w:val="BodyText"/>
      </w:pPr>
      <w:r>
        <w:rPr>
          <w:b/>
          <w:bCs/>
        </w:rPr>
        <w:t xml:space="preserve">Interviewer:</w:t>
      </w:r>
      <w:r>
        <w:br/>
      </w:r>
      <w:r>
        <w:t xml:space="preserve">Yeah, now every major property seems to cross over into games.</w:t>
      </w:r>
    </w:p>
    <w:p>
      <w:pPr>
        <w:pStyle w:val="BodyText"/>
      </w:pPr>
      <w:r>
        <w:rPr>
          <w:b/>
          <w:bCs/>
        </w:rPr>
        <w:t xml:space="preserve">Jean‑François Mercure‑Burroughs:</w:t>
      </w:r>
      <w:r>
        <w:br/>
      </w:r>
      <w:r>
        <w:t xml:space="preserve">Exactly. Every licensor has different expectations too. Game companies understand gameplay constraints, but film studios or authors sometimes don’t immediately understand how adaptation works.</w:t>
      </w:r>
    </w:p>
    <w:p>
      <w:pPr>
        <w:pStyle w:val="BodyText"/>
      </w:pPr>
      <w:r>
        <w:t xml:space="preserve">With</w:t>
      </w:r>
      <w:r>
        <w:t xml:space="preserve"> </w:t>
      </w:r>
      <w:r>
        <w:rPr>
          <w:i/>
          <w:iCs/>
        </w:rPr>
        <w:t xml:space="preserve">Dead by Daylight</w:t>
      </w:r>
      <w:r>
        <w:t xml:space="preserve">, gameplay rules matter. Characters need to fit into the mechanics. Chucky, for example, created some fun challenges because of his size.</w:t>
      </w:r>
    </w:p>
    <w:p>
      <w:pPr>
        <w:pStyle w:val="BodyText"/>
      </w:pPr>
      <w:r>
        <w:t xml:space="preserve">So it’s always about figuring out how to adapt a character into the gameplay experience.</w:t>
      </w:r>
    </w:p>
    <w:p>
      <w:pPr>
        <w:pStyle w:val="BodyText"/>
      </w:pPr>
      <w:r>
        <w:rPr>
          <w:b/>
          <w:bCs/>
        </w:rPr>
        <w:t xml:space="preserve">Interviewer:</w:t>
      </w:r>
      <w:r>
        <w:br/>
      </w:r>
      <w:r>
        <w:t xml:space="preserve">I hadn’t even thought about how movie releases and cross-promotion would tie into that.</w:t>
      </w:r>
    </w:p>
    <w:p>
      <w:pPr>
        <w:pStyle w:val="BodyText"/>
      </w:pPr>
      <w:r>
        <w:t xml:space="preserve">And then you’ve got spin-offs too, like the dating sim.</w:t>
      </w:r>
    </w:p>
    <w:p>
      <w:pPr>
        <w:pStyle w:val="BodyText"/>
      </w:pPr>
      <w:r>
        <w:rPr>
          <w:b/>
          <w:bCs/>
        </w:rPr>
        <w:t xml:space="preserve">Jean‑François Mercure‑Burroughs:</w:t>
      </w:r>
      <w:r>
        <w:br/>
      </w:r>
      <w:r>
        <w:t xml:space="preserve">That actually came from player surveys. We asked fans what kinds of games they’d want set in the</w:t>
      </w:r>
      <w:r>
        <w:t xml:space="preserve"> </w:t>
      </w:r>
      <w:r>
        <w:rPr>
          <w:i/>
          <w:iCs/>
        </w:rPr>
        <w:t xml:space="preserve">Dead by Daylight</w:t>
      </w:r>
      <w:r>
        <w:t xml:space="preserve"> </w:t>
      </w:r>
      <w:r>
        <w:t xml:space="preserve">universe and dating sim concepts came up.</w:t>
      </w:r>
    </w:p>
    <w:p>
      <w:pPr>
        <w:pStyle w:val="BodyText"/>
      </w:pPr>
      <w:r>
        <w:t xml:space="preserve">At one point we joked internally about turning it into an E3-style fake trailer, then eventually said,</w:t>
      </w:r>
      <w:r>
        <w:t xml:space="preserve"> </w:t>
      </w:r>
      <w:r>
        <w:t xml:space="preserve">“Why not just make it for real?”</w:t>
      </w:r>
    </w:p>
    <w:p>
      <w:pPr>
        <w:pStyle w:val="BodyText"/>
      </w:pPr>
      <w:r>
        <w:rPr>
          <w:b/>
          <w:bCs/>
        </w:rPr>
        <w:t xml:space="preserve">Interviewer:</w:t>
      </w:r>
      <w:r>
        <w:br/>
      </w:r>
      <w:r>
        <w:t xml:space="preserve">That’s hilarious.</w:t>
      </w:r>
    </w:p>
    <w:p>
      <w:pPr>
        <w:pStyle w:val="BodyText"/>
      </w:pPr>
      <w:r>
        <w:t xml:space="preserve">I also noticed Behaviour acquired Red Hook recently, creators of</w:t>
      </w:r>
      <w:r>
        <w:t xml:space="preserve"> </w:t>
      </w:r>
      <w:r>
        <w:rPr>
          <w:i/>
          <w:iCs/>
        </w:rPr>
        <w:t xml:space="preserve">Darkest Dungeon</w:t>
      </w:r>
      <w:r>
        <w:t xml:space="preserve">. How did that come together?</w:t>
      </w:r>
    </w:p>
    <w:p>
      <w:pPr>
        <w:pStyle w:val="BodyText"/>
      </w:pPr>
      <w:r>
        <w:rPr>
          <w:b/>
          <w:bCs/>
        </w:rPr>
        <w:t xml:space="preserve">Jean‑François Mercure‑Burroughs:</w:t>
      </w:r>
      <w:r>
        <w:br/>
      </w:r>
      <w:r>
        <w:t xml:space="preserve">Again, it fits into that idea of building a broader horror hall of fame beyond</w:t>
      </w:r>
      <w:r>
        <w:t xml:space="preserve"> </w:t>
      </w:r>
      <w:r>
        <w:rPr>
          <w:i/>
          <w:iCs/>
        </w:rPr>
        <w:t xml:space="preserve">Dead by Daylight</w:t>
      </w:r>
      <w:r>
        <w:t xml:space="preserve">. We want to grow within the horror space overall.</w:t>
      </w:r>
    </w:p>
    <w:p>
      <w:pPr>
        <w:pStyle w:val="BodyText"/>
      </w:pPr>
      <w:r>
        <w:t xml:space="preserve">The same idea applies to</w:t>
      </w:r>
      <w:r>
        <w:t xml:space="preserve"> </w:t>
      </w:r>
      <w:r>
        <w:rPr>
          <w:i/>
          <w:iCs/>
        </w:rPr>
        <w:t xml:space="preserve">7 Days to Die</w:t>
      </w:r>
      <w:r>
        <w:t xml:space="preserve">, which we also acquired recently.</w:t>
      </w:r>
    </w:p>
    <w:p>
      <w:pPr>
        <w:pStyle w:val="BodyText"/>
      </w:pPr>
      <w:r>
        <w:rPr>
          <w:b/>
          <w:bCs/>
        </w:rPr>
        <w:t xml:space="preserve">Interviewer:</w:t>
      </w:r>
      <w:r>
        <w:br/>
      </w:r>
      <w:r>
        <w:t xml:space="preserve">Are those teams under your umbrella as well?</w:t>
      </w:r>
    </w:p>
    <w:p>
      <w:pPr>
        <w:pStyle w:val="BodyText"/>
      </w:pPr>
      <w:r>
        <w:rPr>
          <w:b/>
          <w:bCs/>
        </w:rPr>
        <w:t xml:space="preserve">Jean‑François Mercure‑Burroughs:</w:t>
      </w:r>
      <w:r>
        <w:br/>
      </w:r>
      <w:r>
        <w:t xml:space="preserve">Not directly. I support those teams operationally, but I’m not the executive producer on those products. I work with the producers and leadership teams across all those projects.</w:t>
      </w:r>
    </w:p>
    <w:p>
      <w:pPr>
        <w:pStyle w:val="BodyText"/>
      </w:pPr>
      <w:r>
        <w:rPr>
          <w:b/>
          <w:bCs/>
        </w:rPr>
        <w:t xml:space="preserve">Interviewer:</w:t>
      </w:r>
      <w:r>
        <w:br/>
      </w:r>
      <w:r>
        <w:t xml:space="preserve">In your bio you talk a lot about scoping, quality of life, and avoiding crunch. Behaviour made headlines years ago for trying to eliminate crunch culture.</w:t>
      </w:r>
    </w:p>
    <w:p>
      <w:pPr>
        <w:pStyle w:val="BodyText"/>
      </w:pPr>
      <w:r>
        <w:t xml:space="preserve">How did that philosophy develop?</w:t>
      </w:r>
    </w:p>
    <w:p>
      <w:pPr>
        <w:pStyle w:val="BodyText"/>
      </w:pPr>
      <w:r>
        <w:rPr>
          <w:b/>
          <w:bCs/>
        </w:rPr>
        <w:t xml:space="preserve">Jean‑François Mercure‑Burroughs:</w:t>
      </w:r>
      <w:r>
        <w:br/>
      </w:r>
      <w:r>
        <w:t xml:space="preserve">There’s always pressure in game development. I’m not saying overtime never happens — of course it does sometimes — but we never plan for overtime.</w:t>
      </w:r>
    </w:p>
    <w:p>
      <w:pPr>
        <w:pStyle w:val="BodyText"/>
      </w:pPr>
      <w:r>
        <w:t xml:space="preserve">That’s an important distinction.</w:t>
      </w:r>
    </w:p>
    <w:p>
      <w:pPr>
        <w:pStyle w:val="BodyText"/>
      </w:pPr>
      <w:r>
        <w:t xml:space="preserve">Back when we were doing licensed movie games, release dates couldn’t move. Sometimes you reached a point where overtime was unavoidable.</w:t>
      </w:r>
    </w:p>
    <w:p>
      <w:pPr>
        <w:pStyle w:val="BodyText"/>
      </w:pPr>
      <w:r>
        <w:t xml:space="preserve">But around 2015 we made a very conscious effort to improve planning, scoping, and risk assessment. We wanted teams to understand the work ahead earlier, identify risks sooner, and re-scope when necessary.</w:t>
      </w:r>
    </w:p>
    <w:p>
      <w:pPr>
        <w:pStyle w:val="BodyText"/>
      </w:pPr>
      <w:r>
        <w:t xml:space="preserve">Creating original games is harder because you’re also discovering the fun while building the product.</w:t>
      </w:r>
    </w:p>
    <w:p>
      <w:pPr>
        <w:pStyle w:val="BodyText"/>
      </w:pPr>
      <w:r>
        <w:t xml:space="preserve">But overtime shouldn’t be the default solution. Often what people really need is time and rest so they can make better decisions.</w:t>
      </w:r>
    </w:p>
    <w:p>
      <w:pPr>
        <w:pStyle w:val="BodyText"/>
      </w:pPr>
      <w:r>
        <w:t xml:space="preserve">Adding people can help up to a point, but simplifying the design or adjusting scope should usually happen first.</w:t>
      </w:r>
    </w:p>
    <w:p>
      <w:pPr>
        <w:pStyle w:val="BodyText"/>
      </w:pPr>
      <w:r>
        <w:t xml:space="preserve">If there’s a major issue in</w:t>
      </w:r>
      <w:r>
        <w:t xml:space="preserve"> </w:t>
      </w:r>
      <w:r>
        <w:rPr>
          <w:i/>
          <w:iCs/>
        </w:rPr>
        <w:t xml:space="preserve">Dead by Daylight</w:t>
      </w:r>
      <w:r>
        <w:t xml:space="preserve">, sure, people will jump in and fix it immediately. But that’s not how we structure day-to-day production.</w:t>
      </w:r>
    </w:p>
    <w:p>
      <w:pPr>
        <w:pStyle w:val="BodyText"/>
      </w:pPr>
      <w:r>
        <w:t xml:space="preserve">Our CEO has always emphasized: when your work is done, go home.</w:t>
      </w:r>
    </w:p>
    <w:p>
      <w:pPr>
        <w:pStyle w:val="BodyText"/>
      </w:pPr>
      <w:r>
        <w:t xml:space="preserve">There’s no expectation that people stay at the office just for appearances.</w:t>
      </w:r>
    </w:p>
    <w:p>
      <w:pPr>
        <w:pStyle w:val="BodyText"/>
      </w:pPr>
      <w:r>
        <w:rPr>
          <w:b/>
          <w:bCs/>
        </w:rPr>
        <w:t xml:space="preserve">Interviewer:</w:t>
      </w:r>
      <w:r>
        <w:br/>
      </w:r>
      <w:r>
        <w:t xml:space="preserve">How has the company culture evolved as Behaviour became so successful?</w:t>
      </w:r>
    </w:p>
    <w:p>
      <w:pPr>
        <w:pStyle w:val="BodyText"/>
      </w:pPr>
      <w:r>
        <w:rPr>
          <w:b/>
          <w:bCs/>
        </w:rPr>
        <w:t xml:space="preserve">Jean‑François Mercure‑Burroughs:</w:t>
      </w:r>
      <w:r>
        <w:br/>
      </w:r>
      <w:r>
        <w:t xml:space="preserve">A lot of our leadership has been here for many years, so there’s a shared vision that’s remained consistent.</w:t>
      </w:r>
    </w:p>
    <w:p>
      <w:pPr>
        <w:pStyle w:val="BodyText"/>
      </w:pPr>
      <w:r>
        <w:t xml:space="preserve">We’ve also grown enormously. We doubled in size after the pandemic and expanded internationally.</w:t>
      </w:r>
    </w:p>
    <w:p>
      <w:pPr>
        <w:pStyle w:val="BodyText"/>
      </w:pPr>
      <w:r>
        <w:t xml:space="preserve">We now have offices in Toronto, the UK, and Amsterdam.</w:t>
      </w:r>
    </w:p>
    <w:p>
      <w:pPr>
        <w:pStyle w:val="BodyText"/>
      </w:pPr>
      <w:r>
        <w:t xml:space="preserve">That introduced new challenges — not just operationally, but culturally as well. Different countries work differently. Even as a Francophone working within North America, there are cultural differences.</w:t>
      </w:r>
    </w:p>
    <w:p>
      <w:pPr>
        <w:pStyle w:val="BodyText"/>
      </w:pPr>
      <w:r>
        <w:t xml:space="preserve">Remote work during the pandemic also made maintaining studio culture more difficult.</w:t>
      </w:r>
    </w:p>
    <w:p>
      <w:pPr>
        <w:pStyle w:val="BodyText"/>
      </w:pPr>
      <w:r>
        <w:t xml:space="preserve">Now we’re back in the office three days a week, which helps. Culture requires constant effort.</w:t>
      </w:r>
    </w:p>
    <w:p>
      <w:pPr>
        <w:pStyle w:val="BodyText"/>
      </w:pPr>
      <w:r>
        <w:t xml:space="preserve">We try to make sure our values are actually lived internally, not just written on a website.</w:t>
      </w:r>
    </w:p>
    <w:p>
      <w:pPr>
        <w:pStyle w:val="BodyText"/>
      </w:pPr>
      <w:r>
        <w:rPr>
          <w:b/>
          <w:bCs/>
        </w:rPr>
        <w:t xml:space="preserve">Interviewer:</w:t>
      </w:r>
      <w:r>
        <w:br/>
      </w:r>
      <w:r>
        <w:t xml:space="preserve">What challenges surprised you most about running international studios?</w:t>
      </w:r>
    </w:p>
    <w:p>
      <w:pPr>
        <w:pStyle w:val="BodyText"/>
      </w:pPr>
      <w:r>
        <w:rPr>
          <w:b/>
          <w:bCs/>
        </w:rPr>
        <w:t xml:space="preserve">Jean‑François Mercure‑Burroughs:</w:t>
      </w:r>
      <w:r>
        <w:br/>
      </w:r>
      <w:r>
        <w:t xml:space="preserve">Time zones are probably the biggest one.</w:t>
      </w:r>
    </w:p>
    <w:p>
      <w:pPr>
        <w:pStyle w:val="BodyText"/>
      </w:pPr>
      <w:r>
        <w:t xml:space="preserve">We were already used to working with publishers on the West Coast, but having teams in Europe introduces another level of complexity.</w:t>
      </w:r>
    </w:p>
    <w:p>
      <w:pPr>
        <w:pStyle w:val="BodyText"/>
      </w:pPr>
      <w:r>
        <w:t xml:space="preserve">Some projects are spread across multiple locations, so leadership and communication structures become extremely important.</w:t>
      </w:r>
    </w:p>
    <w:p>
      <w:pPr>
        <w:pStyle w:val="BodyText"/>
      </w:pPr>
      <w:r>
        <w:t xml:space="preserve">Every studio also has its own habits and workflows, so integration takes time.</w:t>
      </w:r>
    </w:p>
    <w:p>
      <w:pPr>
        <w:pStyle w:val="BodyText"/>
      </w:pPr>
      <w:r>
        <w:t xml:space="preserve">That’s still an ongoing challenge. There’s no perfect solution.</w:t>
      </w:r>
    </w:p>
    <w:p>
      <w:pPr>
        <w:pStyle w:val="BodyText"/>
      </w:pPr>
      <w:r>
        <w:rPr>
          <w:b/>
          <w:bCs/>
        </w:rPr>
        <w:t xml:space="preserve">Interviewer:</w:t>
      </w:r>
      <w:r>
        <w:br/>
      </w:r>
      <w:r>
        <w:t xml:space="preserve">As Behaviour became more successful with</w:t>
      </w:r>
      <w:r>
        <w:t xml:space="preserve"> </w:t>
      </w:r>
      <w:r>
        <w:rPr>
          <w:i/>
          <w:iCs/>
        </w:rPr>
        <w:t xml:space="preserve">Dead by Daylight</w:t>
      </w:r>
      <w:r>
        <w:t xml:space="preserve">, did the kinds of opportunities coming to the company change?</w:t>
      </w:r>
    </w:p>
    <w:p>
      <w:pPr>
        <w:pStyle w:val="BodyText"/>
      </w:pPr>
      <w:r>
        <w:rPr>
          <w:b/>
          <w:bCs/>
        </w:rPr>
        <w:t xml:space="preserve">Jean‑François Mercure‑Burroughs:</w:t>
      </w:r>
      <w:r>
        <w:br/>
      </w:r>
      <w:r>
        <w:t xml:space="preserve">Absolutely. The industry changed too.</w:t>
      </w:r>
    </w:p>
    <w:p>
      <w:pPr>
        <w:pStyle w:val="BodyText"/>
      </w:pPr>
      <w:r>
        <w:t xml:space="preserve">We used to make a lot of kids’ games and movie tie-ins. Those projects aren’t really funded the same way anymore.</w:t>
      </w:r>
    </w:p>
    <w:p>
      <w:pPr>
        <w:pStyle w:val="BodyText"/>
      </w:pPr>
      <w:r>
        <w:t xml:space="preserve">Now we’re working more on premium projects and higher-profile collaborations with partners like Microsoft and Ubisoft.</w:t>
      </w:r>
    </w:p>
    <w:p>
      <w:pPr>
        <w:pStyle w:val="BodyText"/>
      </w:pPr>
      <w:r>
        <w:t xml:space="preserve">People know we have expertise operating and maintaining live service games.</w:t>
      </w:r>
    </w:p>
    <w:p>
      <w:pPr>
        <w:pStyle w:val="BodyText"/>
      </w:pPr>
      <w:r>
        <w:rPr>
          <w:b/>
          <w:bCs/>
        </w:rPr>
        <w:t xml:space="preserve">Interviewer:</w:t>
      </w:r>
      <w:r>
        <w:br/>
      </w:r>
      <w:r>
        <w:t xml:space="preserve">Live service games are incredibly difficult to sustain successfully.</w:t>
      </w:r>
    </w:p>
    <w:p>
      <w:pPr>
        <w:pStyle w:val="BodyText"/>
      </w:pPr>
      <w:r>
        <w:rPr>
          <w:b/>
          <w:bCs/>
        </w:rPr>
        <w:t xml:space="preserve">Jean‑François Mercure‑Burroughs:</w:t>
      </w:r>
      <w:r>
        <w:br/>
      </w:r>
      <w:r>
        <w:t xml:space="preserve">They are. Every new live service game launches with people wondering whether it’ll survive.</w:t>
      </w:r>
    </w:p>
    <w:p>
      <w:pPr>
        <w:pStyle w:val="BodyText"/>
      </w:pPr>
      <w:r>
        <w:t xml:space="preserve">What helped us adapt is that we constantly listen to the community and monitor what’s happening around the game.</w:t>
      </w:r>
    </w:p>
    <w:p>
      <w:pPr>
        <w:pStyle w:val="BodyText"/>
      </w:pPr>
      <w:r>
        <w:t xml:space="preserve">We continue evolving</w:t>
      </w:r>
      <w:r>
        <w:t xml:space="preserve"> </w:t>
      </w:r>
      <w:r>
        <w:rPr>
          <w:i/>
          <w:iCs/>
        </w:rPr>
        <w:t xml:space="preserve">Dead by Daylight</w:t>
      </w:r>
      <w:r>
        <w:t xml:space="preserve"> </w:t>
      </w:r>
      <w:r>
        <w:t xml:space="preserve">because the team keeps finding new ways to expand the experience while staying true to the core pillars.</w:t>
      </w:r>
    </w:p>
    <w:p>
      <w:pPr>
        <w:pStyle w:val="BodyText"/>
      </w:pPr>
      <w:r>
        <w:rPr>
          <w:b/>
          <w:bCs/>
        </w:rPr>
        <w:t xml:space="preserve">Interviewer:</w:t>
      </w:r>
      <w:r>
        <w:br/>
      </w:r>
      <w:r>
        <w:t xml:space="preserve">Awesome. Thank you so much for your time. I hope you enjoy the rest of the conference.</w:t>
      </w:r>
    </w:p>
    <w:p>
      <w:pPr>
        <w:pStyle w:val="BodyText"/>
      </w:pPr>
      <w:r>
        <w:rPr>
          <w:b/>
          <w:bCs/>
        </w:rPr>
        <w:t xml:space="preserve">Jean‑François Mercure‑Burroughs:</w:t>
      </w:r>
      <w:r>
        <w:br/>
      </w:r>
      <w:r>
        <w:t xml:space="preserve">Thank you. I appreciate it.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2026-05-25T20:11:09Z</dcterms:created>
  <dcterms:modified xsi:type="dcterms:W3CDTF">2026-05-25T20:11:09Z</dcterms:modified>
</cp:coreProperties>
</file>

<file path=docProps/custom.xml><?xml version="1.0" encoding="utf-8"?>
<Properties xmlns="http://schemas.openxmlformats.org/officeDocument/2006/custom-properties" xmlns:vt="http://schemas.openxmlformats.org/officeDocument/2006/docPropsVTypes"/>
</file>